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D1" w:rsidRPr="00823AD1" w:rsidRDefault="00823AD1" w:rsidP="00823AD1">
      <w:pPr>
        <w:spacing w:after="36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28"/>
          <w:szCs w:val="28"/>
          <w:lang w:eastAsia="ru-RU"/>
        </w:rPr>
      </w:pPr>
      <w:r w:rsidRPr="00823AD1">
        <w:rPr>
          <w:rFonts w:ascii="Arial" w:eastAsia="Times New Roman" w:hAnsi="Arial" w:cs="Arial"/>
          <w:b/>
          <w:bCs/>
          <w:color w:val="3B4256"/>
          <w:kern w:val="36"/>
          <w:sz w:val="28"/>
          <w:szCs w:val="28"/>
          <w:lang w:eastAsia="ru-RU"/>
        </w:rPr>
        <w:t>Единовременная денежная выплата при постановке на учет по беременности женщине, обучающейся по очной форме обучения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Приказом министерства социально-демографической и семейной политики Самарской области от 17.04.2025 года № 222 утвержден Порядок предоставления единовременной выплаты при постановке на учет по беременности женщине, обучающейся по очной форме обучения. </w:t>
      </w:r>
      <w:proofErr w:type="gram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Право на получение указанной выплаты предоставляется беременным женщинам, имеющим гражданство Российской Федерации и место жительство (пребывания) на территории Самарской области, вставшим на учет в медицинской организации в ранние сроки беременности (до 12 недель), обучающимся на дату подачи заявления по очной форме обучения в расположенных на территории Самарской области профессиональных организациях среднего профессионального образования или в организациях высшего образования, а также</w:t>
      </w:r>
      <w:proofErr w:type="gram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по программам профессионального обучения, за исключением программ переподготовки рабочих, служащих, программ повышения квалификации рабочих, служащих. Единовременная выплата беременной женщине предоставляется при условии постановке ее на учет в ранние сроки беременности, не ранее 1 января 2025 года, а также при обращении за выплатой после наступления срока беременности 12 недель и до </w:t>
      </w:r>
      <w:proofErr w:type="spell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родоразрешения</w:t>
      </w:r>
      <w:proofErr w:type="spell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прерывании беременности, а также после родов единовременная выплата не предоставляется.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Единовременная выплата предоставляется однократно в порядке оказания социальной поддержки (помощи) беременным женщинам в размере 100 тысяч рублей.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Предоставление единовременной выплаты осуществляется на основании заявления, поданного заявительницей лично или через своего представителя в управление социальной защиты населения по месту жительства (пребывания) на территории Самарской области, либо в электронной форме с использованием информационно-телекоммуникационной инфраструктуры. Кроме заявления для назначения единовременной выплаты необходимы следующие документы (сведения):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а) документ (сведения), удостоверяющий личность заявителя;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б) сведения МВД РФ о регистрации заявительницы по месту жительства или пребывания на территории Самарской области.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случае отсутствия регистрации по месту жительства или пребывания на территории Самарской области заявительница представляет иные документы: решение суда об установлении факта пребывания (проживания) на территории Самарской области, договор найма жилого помещения, договор безвозмездного </w:t>
      </w: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пользования жилым помещением, заключенные в соответствии с нормами действующего законодательства;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в) сведения СФР о беременности заявительницы на дату обращения за предоставлением единовременной выплаты с указанием срока беременности, а также с указанием даты постановки на учет в медицинской организации и срока беременности на дату постановки на учет, сведения о дате родов (при наличии);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г) сведения (документы) об </w:t>
      </w:r>
      <w:proofErr w:type="gram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обучении заявительницы по</w:t>
      </w:r>
      <w:proofErr w:type="gram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очной форме обучения в организациях среднего профессионального образования, расположенных на территории Самарской области;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spell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</w:t>
      </w:r>
      <w:proofErr w:type="spell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) сведения (документы) об </w:t>
      </w:r>
      <w:proofErr w:type="gram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обучении заявительницы по</w:t>
      </w:r>
      <w:proofErr w:type="gram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очной форме обучения в организациях высшего образования, расположенных на территории Самарской области;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е) сведения из ГИС ЕЦП о неполучении заявительницы аналогичной выплаты на территории иного субъекта Российской Федерации;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ж) СНИЛС заявительницы;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spell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</w:t>
      </w:r>
      <w:proofErr w:type="spell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) реквизиты счета заявительницы, открытого в кредитной организации.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случае подачи заявления через представителя, дополнительно </w:t>
      </w:r>
      <w:proofErr w:type="gram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предоставляются документы</w:t>
      </w:r>
      <w:proofErr w:type="gram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подтверждающие личность и полномочия представителя. В случае</w:t>
      </w:r>
      <w:proofErr w:type="gram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</w:t>
      </w:r>
      <w:proofErr w:type="gram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если доверенность, подтверждающая полномочия представителя, удостоверена нотариально, документа, подтверждающего личность заявительницы, интересы которого представляются, не требуется.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Документы (сведения), указанные в пункте «а», абзаце втором пункта «б», пунктах «</w:t>
      </w:r>
      <w:proofErr w:type="spell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</w:t>
      </w:r>
      <w:proofErr w:type="spell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», «</w:t>
      </w:r>
      <w:proofErr w:type="spell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</w:t>
      </w:r>
      <w:proofErr w:type="spell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» заявительницей представляются самостоятельно в виде подлинников либо их копий, заверенных в установленном действующим законодательством порядке. Заявитель несет ответственность за достоверность документов и сведений, представленных им самостоятельно.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Остальные документы, необходимые для назначения выплаты, запрашиваются уполномоченным органом в порядке межведомственного взаимодействия.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По вопросу предоставления единовременной выплаты можно обратиться по адресу: Самарская область, Приволжский район, </w:t>
      </w:r>
      <w:proofErr w:type="spell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c</w:t>
      </w:r>
      <w:proofErr w:type="spell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 Приволжье, пер. Специалистов, д. 12.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Телефоны для справок: 89277279851, 89277279719.</w:t>
      </w:r>
    </w:p>
    <w:p w:rsidR="00165B1A" w:rsidRDefault="00165B1A">
      <w:pPr>
        <w:rPr>
          <w:lang w:val="en-US"/>
        </w:rPr>
      </w:pPr>
    </w:p>
    <w:p w:rsidR="00823AD1" w:rsidRDefault="00823AD1">
      <w:pPr>
        <w:rPr>
          <w:lang w:val="en-US"/>
        </w:rPr>
      </w:pPr>
    </w:p>
    <w:p w:rsidR="00823AD1" w:rsidRDefault="00823AD1">
      <w:pPr>
        <w:rPr>
          <w:lang w:val="en-US"/>
        </w:rPr>
      </w:pPr>
    </w:p>
    <w:p w:rsidR="00823AD1" w:rsidRDefault="00823AD1">
      <w:pPr>
        <w:rPr>
          <w:lang w:val="en-US"/>
        </w:rPr>
      </w:pPr>
    </w:p>
    <w:p w:rsidR="00823AD1" w:rsidRDefault="00823AD1">
      <w:pPr>
        <w:rPr>
          <w:lang w:val="en-US"/>
        </w:rPr>
      </w:pPr>
    </w:p>
    <w:p w:rsidR="00823AD1" w:rsidRPr="00823AD1" w:rsidRDefault="00823AD1" w:rsidP="00823AD1">
      <w:pPr>
        <w:spacing w:after="360" w:line="60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28"/>
          <w:szCs w:val="28"/>
          <w:lang w:eastAsia="ru-RU"/>
        </w:rPr>
      </w:pPr>
      <w:r w:rsidRPr="00823AD1">
        <w:rPr>
          <w:rFonts w:ascii="Arial" w:eastAsia="Times New Roman" w:hAnsi="Arial" w:cs="Arial"/>
          <w:b/>
          <w:bCs/>
          <w:color w:val="3B4256"/>
          <w:kern w:val="36"/>
          <w:sz w:val="28"/>
          <w:szCs w:val="28"/>
          <w:lang w:eastAsia="ru-RU"/>
        </w:rPr>
        <w:lastRenderedPageBreak/>
        <w:t>Компенсация стоимости обучения в организациях среднего профессионального образования и высшего образования одного из детей многодетной семьи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Право на предоставление компенсации предоставляется семьям, имеющим статус многодетной семьи на дату обращения за компенсацией, на одного ребенка (включая рожденных (усыновленных), приемных и (или) находящихся под опекой (попечительством) в возрасте до 18 лет и (или) 23 лет, обучающихся по очной форме обучения в организациях среднего профессионального образования и высшего образования, включая программы </w:t>
      </w:r>
      <w:proofErr w:type="spell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бакалавриата</w:t>
      </w:r>
      <w:proofErr w:type="spell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магистратуры, ординатуры, аспирантуры и интернатуры осуществляющих образовательную</w:t>
      </w:r>
      <w:proofErr w:type="gram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деятельность на территории Самарской области, на весь период обучения.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Компенсация предоставляется члену многодетной семьи, с которым заключен договор на получение ребенком из многодетной семьи платных образовательных услуг в организациях среднего профессионального и высшего образования.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Право на предоставление компенсации не распространяется на ребенка из многодетной семьи, состоящего в браке.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Компенсация предоставляется в порядке оказания социальной поддержки (помощи) в размере 50 процентов фактически произведенной оплаты стоимости обучения одного ребенка из многодетной семьи за соответствующий учебный год обучения в учебном заведении, начиная с 2024-2025 учебного года.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Компенсация предоставляется отдельно за соответствующий учебный год после его завершения, если обращение за ней последовало: за учебный год 2024-2025 в период с 01.09.2025 по 31.12.2025; за учебный год 2025-2026 в период с 01.09.2026 по 31.12.2026; за учебный год 2025-2026 в период с 01.09.2027 </w:t>
      </w:r>
      <w:proofErr w:type="gram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</w:t>
      </w:r>
      <w:proofErr w:type="gram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31.12.2027.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Предоставление компенсации осуществляется на основании заявления, поданного заявителем лично или через своего представителя в управление социальной защиты населения по месту жительства (пребывания) на территории Самарской области, либо в электронной форме с использованием информационно-телекоммуникационной инфраструктуры.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Кроме заявления для назначения единовременной выплаты необходимы следующие документы (сведения):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а) документ (сведения), удостоверяющий личность заявителя; б) сведения МВД РФ о регистрации заявителя по месту жительства или пребывания на территории Самарской области.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случае отсутствия регистрации по месту жительства или пребывания на территории Самарской области заявитель представляет иные документы: </w:t>
      </w: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решение суда об установлении факта пребывания (проживания) на территории Самарской области, договор найма жилого помещения, договор безвозмездного пользования жилым помещением, заключенные в соответствии с нормами действующего законодательства;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в) сведения из информационной системы Самарской области «Централизованная система мер социальной поддержки населения» о наличии статуса многодетной семьи;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г) документ (сведения), удостоверяющий личность ребенка из многодетной семьи;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spell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</w:t>
      </w:r>
      <w:proofErr w:type="spell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) документ (сведения) из Единого государственного реестра ЗАГС о рождении ребенка и о заключении (расторжении) брака ребенком из многодетной семьи, о смерти родителя (усыновителя, опекуна, попечителя), с которым заключен договор.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Документы (сведения) компетентного органа иностранного государства должны быть легализованы в порядке, установленном законодательством РФ, если иное не предусмотрено международным договором РФ. К документам, оформленным на иностранных языках, должны быть приложены их нотариально заверенные переводы на русский язык;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е) сведения (документы), подтверждающие факт обучения ребенка из многодетной семьи по очной форме обучения в организациях среднего профессионального образования;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ж) сведения (документы) об обучении ребенка из многодетной семьи по очной форме обучения в организациях высшего образования;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spell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</w:t>
      </w:r>
      <w:proofErr w:type="spell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) договор с образовательной организацией;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и) документы, подтверждающие оплату обучения  в организациях среднего профессионального и высшего образования в соответствии с договором;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к) документ (сведения) СФР об отсутствии факта лишения (ограничения) родительских прав в отношении ребенка из многодетной семьи;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л) сведения о </w:t>
      </w:r>
      <w:proofErr w:type="spell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ненахождении</w:t>
      </w:r>
      <w:proofErr w:type="spell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ребенка из многодетной семьи на полном государственном обеспечении;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м) сведения из ГИС ЕЦП о неполучении многодетной семьей аналогичной компенсации в другом субъекте РФ;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spell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</w:t>
      </w:r>
      <w:proofErr w:type="spell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) СНИЛС заявителя и ребенка из многодетной семьи;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о) сведения СФР об установлении над ребенком из многодетной семьи опеки (попечительства);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spell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</w:t>
      </w:r>
      <w:proofErr w:type="spell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) реквизиты счета заявителя, открытого в кредитной организации.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заявление подано представителем заявителя, дополнительно представляются документы, подтверждающие личность и полномочия представителя. В случае</w:t>
      </w:r>
      <w:proofErr w:type="gram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</w:t>
      </w:r>
      <w:proofErr w:type="gram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если доверенность удостоверена нотариально, документа, подтверждающего личность заявителя, интересы которого представляются, не требуется.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Документы (сведения), указанные в пункте «а», абзаце втором пункта «б», пунктах «г», абзаце втором пункта «</w:t>
      </w:r>
      <w:proofErr w:type="spell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</w:t>
      </w:r>
      <w:proofErr w:type="spell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», пунктах «</w:t>
      </w:r>
      <w:proofErr w:type="spell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ж-и</w:t>
      </w:r>
      <w:proofErr w:type="spell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», «</w:t>
      </w:r>
      <w:proofErr w:type="spell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</w:t>
      </w:r>
      <w:proofErr w:type="spell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» заявителем представляются самостоятельно в виде подлинников либо их копий, заверенных в установленном действующим законодательством порядке.</w:t>
      </w:r>
      <w:proofErr w:type="gram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Заявитель несет ответственность за достоверность документов и сведений, представленных им самостоятельно.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Остальные документы, необходимые для назначения выплаты, запрашиваются уполномоченным органом в порядке межведомственного взаимодействия.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 вопросу предоставления единовременной выплаты можно обратиться по адресу: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Самарская область, Приволжский район,  </w:t>
      </w:r>
      <w:proofErr w:type="spellStart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c</w:t>
      </w:r>
      <w:proofErr w:type="spellEnd"/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 Приволжье, пер. Специалистов, д. 12.</w:t>
      </w:r>
    </w:p>
    <w:p w:rsidR="00823AD1" w:rsidRPr="00823AD1" w:rsidRDefault="00823AD1" w:rsidP="00823AD1">
      <w:pPr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23AD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Телефоны для справок: 89277279851, 89277279719.</w:t>
      </w:r>
    </w:p>
    <w:p w:rsidR="00823AD1" w:rsidRPr="00823AD1" w:rsidRDefault="00823AD1"/>
    <w:sectPr w:rsidR="00823AD1" w:rsidRPr="00823AD1" w:rsidSect="0016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3AD1"/>
    <w:rsid w:val="00165B1A"/>
    <w:rsid w:val="0082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1A"/>
  </w:style>
  <w:style w:type="paragraph" w:styleId="1">
    <w:name w:val="heading 1"/>
    <w:basedOn w:val="a"/>
    <w:link w:val="10"/>
    <w:uiPriority w:val="9"/>
    <w:qFormat/>
    <w:rsid w:val="00823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Викторович</dc:creator>
  <cp:lastModifiedBy>Сергей Викторович</cp:lastModifiedBy>
  <cp:revision>1</cp:revision>
  <dcterms:created xsi:type="dcterms:W3CDTF">2025-09-05T04:17:00Z</dcterms:created>
  <dcterms:modified xsi:type="dcterms:W3CDTF">2025-09-05T04:19:00Z</dcterms:modified>
</cp:coreProperties>
</file>