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A3" w:rsidRDefault="00135BD8">
      <w:r>
        <w:fldChar w:fldCharType="begin"/>
      </w:r>
      <w:r>
        <w:instrText xml:space="preserve"> HYPERLINK "</w:instrText>
      </w:r>
      <w:r w:rsidRPr="00135BD8">
        <w:instrText>https://ssau.ru/news/15712-samarskiy-universitet-predstavit-innovatsionnye-razrabotki-zhitelyam-i-gostyam-samary</w:instrText>
      </w:r>
      <w:r>
        <w:instrText xml:space="preserve">" </w:instrText>
      </w:r>
      <w:r>
        <w:fldChar w:fldCharType="separate"/>
      </w:r>
      <w:r w:rsidRPr="004935AC">
        <w:rPr>
          <w:rStyle w:val="a3"/>
        </w:rPr>
        <w:t>https://ssau.ru/news/15712-samarskiy-universitet-predstavit-innovatsionnye-razrabotki-zhitelyam-i-gostyam-samary</w:t>
      </w:r>
      <w:r>
        <w:fldChar w:fldCharType="end"/>
      </w:r>
    </w:p>
    <w:p w:rsidR="00747D78" w:rsidRDefault="00747D78"/>
    <w:p w:rsidR="00135BD8" w:rsidRDefault="00135BD8" w:rsidP="00747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78">
        <w:rPr>
          <w:rFonts w:ascii="Times New Roman" w:hAnsi="Times New Roman" w:cs="Times New Roman"/>
          <w:b/>
          <w:sz w:val="24"/>
          <w:szCs w:val="24"/>
        </w:rPr>
        <w:t>Самарский университет представит инновационные разработки жителям и гостям Самары</w:t>
      </w:r>
    </w:p>
    <w:p w:rsidR="00747D78" w:rsidRDefault="00747D78" w:rsidP="00747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78" w:rsidRDefault="00747D78" w:rsidP="00747D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D78">
        <w:rPr>
          <w:rFonts w:ascii="Times New Roman" w:hAnsi="Times New Roman" w:cs="Times New Roman"/>
          <w:i/>
          <w:sz w:val="24"/>
          <w:szCs w:val="24"/>
        </w:rPr>
        <w:t>Выставочная площадка Самарс</w:t>
      </w:r>
      <w:r w:rsidR="00503C0C">
        <w:rPr>
          <w:rFonts w:ascii="Times New Roman" w:hAnsi="Times New Roman" w:cs="Times New Roman"/>
          <w:i/>
          <w:sz w:val="24"/>
          <w:szCs w:val="24"/>
        </w:rPr>
        <w:t>кого университета откроется на Ф</w:t>
      </w:r>
      <w:bookmarkStart w:id="0" w:name="_GoBack"/>
      <w:bookmarkEnd w:id="0"/>
      <w:r w:rsidRPr="00747D78">
        <w:rPr>
          <w:rFonts w:ascii="Times New Roman" w:hAnsi="Times New Roman" w:cs="Times New Roman"/>
          <w:i/>
          <w:sz w:val="24"/>
          <w:szCs w:val="24"/>
        </w:rPr>
        <w:t>естивале молодежных достижений</w:t>
      </w:r>
    </w:p>
    <w:p w:rsidR="00747D78" w:rsidRPr="00747D78" w:rsidRDefault="00747D7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8 сентября на Второй очереди набережной реки Волги в Самаре состоится Фестиваль молодежных достижений Самарской области. Он проходит в рамках празднования 100-летия университетского образования в регионе.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Площадка Самарского университета станет уникальным научно-образовательным пространством. Здесь ведущие научные коллективы университета и студенческие объединения представят свои инновационные разработки и лучшие практики. Также зрители смогут принять участие в интерактивных выставках, мастер-классах, играх.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На выставке научных достижений будут представлены макеты уникальной космической и авиационной техники, в создании которых принимали участие студенты и ученые Самарского университета.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Посетители увидят макеты малых космических аппаратов (МКА) серии "АИСТ", которые сейчас работают на околоземной орбите. МКА "Аист-2Д" отправился в космос в ходе первого пуска с нового российского гражданского космодрома "Восточный" в 2016 году. Все спутники семейства "АИСТ" были созданы в тесном содружестве с самарским ракетно-космическим центром "Прогресс". Они во многом изменили взгляд на возможности таких аппаратов для проведения экспериментов на орбите и сейчас спорят с большими КА за рынок получения данных дистанционного зондирования Земли.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 xml:space="preserve">В экспозиции будут представлены образцы 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наноспутников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SamSat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>, создаваемых силами студентов и молодых ученых Самарского университета.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Среди других разработок — самолет-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 xml:space="preserve"> "Фотон". Он способен находиться в воздухе до 24 часов и оснащен уникальной системой технического зрения, позволяющей ему ориентироваться в пространстве и отслеживать наземные объекты без использования систем спутниковой навигации. Сегодня он задействован в реализации экологического мониторинга, в том числе в поиске незаконных свалок на территории области.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 xml:space="preserve">Многоцелевой самолет "Ястреб", созданный в стенах студенческого конструкторского бюро летательных аппаратов, востребован в сельском хозяйстве — благодаря маневренности и легкости в управлении он незаменим при </w:t>
      </w:r>
      <w:proofErr w:type="spellStart"/>
      <w:r w:rsidRPr="00747D78">
        <w:rPr>
          <w:rFonts w:ascii="Times New Roman" w:hAnsi="Times New Roman" w:cs="Times New Roman"/>
          <w:sz w:val="24"/>
          <w:szCs w:val="24"/>
        </w:rPr>
        <w:t>химобработке</w:t>
      </w:r>
      <w:proofErr w:type="spellEnd"/>
      <w:r w:rsidRPr="00747D78">
        <w:rPr>
          <w:rFonts w:ascii="Times New Roman" w:hAnsi="Times New Roman" w:cs="Times New Roman"/>
          <w:sz w:val="24"/>
          <w:szCs w:val="24"/>
        </w:rPr>
        <w:t xml:space="preserve"> полей. Разработанная в Самарском университете вихревая ветроэнергетическая установка предлагает потребителям перейти на альтернативные источники энергии, она способна обеспечивать энергией целые дома, сделав эти домохозяйства энергонезависимыми.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Самарский университет является оператором Всероссийского фестиваля науки в регионе и предоставит посетителям возможность не только увидеть результаты исследований на выставке, но и окунуться в научную деятельность на интерактивных площадках. Так, посетителям предлагают рассмотреть в микроскоп колонии грибов и дрожжей и узнать, какую пользу они приносят человеку, а когда смертельно опасны.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Победитель прошлого года Всероссийского конкурса УМНИК </w:t>
      </w:r>
      <w:r w:rsidRPr="00747D78">
        <w:rPr>
          <w:rFonts w:ascii="Times New Roman" w:hAnsi="Times New Roman" w:cs="Times New Roman"/>
          <w:b/>
          <w:bCs/>
          <w:sz w:val="24"/>
          <w:szCs w:val="24"/>
        </w:rPr>
        <w:t>Иван Шишкин</w:t>
      </w:r>
      <w:r w:rsidRPr="00747D78">
        <w:rPr>
          <w:rFonts w:ascii="Times New Roman" w:hAnsi="Times New Roman" w:cs="Times New Roman"/>
          <w:sz w:val="24"/>
          <w:szCs w:val="24"/>
        </w:rPr>
        <w:t> расскажет посетителям о новой технологии изготовления солнечных батарей, которая существенно повышает их КПД. Иван предложит посетителям Фестиваля самим увидеть разницу между батареями, произведенным по различным технологиям. Разработанный в Самарском университете экспериментальный солнечный модуль сейчас проходит испытания на орбите на борту космического аппарата "АИСТ-2Д". 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lastRenderedPageBreak/>
        <w:t>Студенты психологического факультета обещают посетителям перевернуть их представление о том, как зарождаются человеческие эмоции, и узнать, как избежать резких перепадов настроения. Специалисты "юридической клиники" университета приглашают горожан и гостей Самары на бесплатные консультации.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Клуб робототехники Самарского университета представит посетителям фестиваля танцующих роботов, игру "Танковые бои", а также возможность пожать руку антропоморфному роботу Аркаше и самостоятельно запрограммировать уже собранного робота.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>Студенческое военно-патриотическое объединение "Сокол" продемонстрирует гостям фестиваля выставку стрелкового оружия, а также предложит принять участие в соревнованиях по сборке-разборке автомата Калашникова на скорость.</w:t>
      </w:r>
    </w:p>
    <w:p w:rsidR="00135BD8" w:rsidRPr="00747D78" w:rsidRDefault="00135BD8" w:rsidP="0074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5BD8" w:rsidRPr="0074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D8"/>
    <w:rsid w:val="001223A3"/>
    <w:rsid w:val="00135BD8"/>
    <w:rsid w:val="00503C0C"/>
    <w:rsid w:val="007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FC7E-9C82-42C9-8320-8ABBE0C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2018-08-30T09:07:00Z</dcterms:created>
  <dcterms:modified xsi:type="dcterms:W3CDTF">2018-08-30T09:13:00Z</dcterms:modified>
</cp:coreProperties>
</file>