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5"/>
      </w:tblGrid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before="225" w:after="225" w:line="240" w:lineRule="auto"/>
              <w:jc w:val="center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 проект «Азбука права»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18.11.2019 15:56:00</w:t>
            </w: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5" w:history="1"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E05B3A"/>
                  <w:sz w:val="21"/>
                  <w:szCs w:val="21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 На вопрос отвечает прокурор </w:t>
            </w:r>
            <w:proofErr w:type="spell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Хворостянского</w:t>
            </w:r>
            <w:proofErr w:type="spellEnd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 района </w:t>
            </w: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Алексей Абрамов.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18.11.2019 15:15:00</w:t>
            </w:r>
            <w:proofErr w:type="gram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6" w:history="1"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E05B3A"/>
                  <w:sz w:val="21"/>
                  <w:szCs w:val="21"/>
                  <w:lang w:eastAsia="ru-RU"/>
                </w:rPr>
                <w:t>К</w:t>
              </w:r>
              <w:proofErr w:type="gramEnd"/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E05B3A"/>
                  <w:sz w:val="21"/>
                  <w:szCs w:val="21"/>
                  <w:lang w:eastAsia="ru-RU"/>
                </w:rPr>
                <w:t>акие требования предъявляет к застройщикам закон?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Дмитрий Макаров.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18.11.2019 15:06:00</w:t>
            </w:r>
            <w:proofErr w:type="gram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7" w:history="1"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E05B3A"/>
                  <w:sz w:val="21"/>
                  <w:szCs w:val="21"/>
                  <w:lang w:eastAsia="ru-RU"/>
                </w:rPr>
                <w:t>К</w:t>
              </w:r>
              <w:proofErr w:type="gramEnd"/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E05B3A"/>
                  <w:sz w:val="21"/>
                  <w:szCs w:val="21"/>
                  <w:lang w:eastAsia="ru-RU"/>
                </w:rPr>
                <w:t>акие изменения произошли в структуре судебной системы?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Отвечает прокурор Желе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19.11.2019 12:26:00 </w:t>
            </w:r>
            <w:hyperlink r:id="rId8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 xml:space="preserve">Я хочу открыть книжный магазин по продаже детской литературы, прошу разъяснить, какая информация является запрещенной для распространения среди </w:t>
              </w:r>
              <w:proofErr w:type="spellStart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детей?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На</w:t>
            </w:r>
            <w:proofErr w:type="spellEnd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 вопрос отвечает заместитель прокурора Самарского района г. Самары Алексей Петрушин.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19.11.2019 11:27:00 </w:t>
            </w:r>
            <w:hyperlink r:id="rId9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Отвечает прокурор Железнодорожного района г. Самары Александр Диденко.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19.11.2019 15:31:00 </w:t>
            </w:r>
            <w:hyperlink r:id="rId10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Отвечает прокурор Железнодорожного района г. Самары Александр Диденко.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19.11.2019 15:18:00 </w:t>
            </w:r>
            <w:hyperlink r:id="rId11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Н</w:t>
            </w:r>
            <w:proofErr w:type="gramEnd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20.11.2019 12:25:00</w:t>
            </w:r>
            <w:proofErr w:type="gram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12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Н</w:t>
              </w:r>
              <w:proofErr w:type="gramEnd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На вопрос отвечает прокурор Алексеевского района Денис Маков.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20.11.2019 11:46:00</w:t>
            </w:r>
            <w:proofErr w:type="gram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13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К</w:t>
              </w:r>
              <w:proofErr w:type="gramEnd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 xml:space="preserve">ак защитить права работников </w:t>
              </w:r>
              <w:proofErr w:type="spellStart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предпенсионного</w:t>
              </w:r>
              <w:proofErr w:type="spellEnd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 xml:space="preserve"> возраста?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 На вопрос отвечает прокурор Волжского района Александр </w:t>
            </w:r>
            <w:proofErr w:type="spell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Шуваткин</w:t>
            </w:r>
            <w:proofErr w:type="spellEnd"/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20.11.2019 09:17:00 </w:t>
            </w:r>
            <w:hyperlink r:id="rId14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Цыбульченко</w:t>
              </w:r>
              <w:proofErr w:type="spellEnd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20.11.2019 12:39:00</w:t>
            </w:r>
            <w:proofErr w:type="gram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 </w:t>
            </w:r>
            <w:hyperlink r:id="rId15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К</w:t>
              </w:r>
              <w:proofErr w:type="gramEnd"/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 На вопрос отвечает прокурор Куйбышевского района г. Самары Андрей </w:t>
            </w:r>
            <w:proofErr w:type="spell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Маслаков.</w:t>
            </w:r>
            <w:hyperlink r:id="rId16" w:history="1"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9C3318"/>
                  <w:sz w:val="21"/>
                  <w:szCs w:val="21"/>
                  <w:u w:val="single"/>
                  <w:lang w:eastAsia="ru-RU"/>
                </w:rPr>
                <w:t>Каковы</w:t>
              </w:r>
              <w:proofErr w:type="spellEnd"/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9C3318"/>
                  <w:sz w:val="21"/>
                  <w:szCs w:val="21"/>
                  <w:u w:val="single"/>
                  <w:lang w:eastAsia="ru-RU"/>
                </w:rPr>
                <w:t xml:space="preserve"> последствия нарушения сроков оплаты по договору долевого участия в строительстве многоквартирного </w:t>
              </w:r>
              <w:proofErr w:type="spellStart"/>
              <w:r w:rsidRPr="00833591">
                <w:rPr>
                  <w:rFonts w:ascii="Roboto Condensed" w:eastAsia="Times New Roman" w:hAnsi="Roboto Condensed" w:cs="Times New Roman"/>
                  <w:b/>
                  <w:bCs/>
                  <w:color w:val="9C3318"/>
                  <w:sz w:val="21"/>
                  <w:szCs w:val="21"/>
                  <w:u w:val="single"/>
                  <w:lang w:eastAsia="ru-RU"/>
                </w:rPr>
                <w:t>дома?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На</w:t>
            </w:r>
            <w:proofErr w:type="spellEnd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 вопросы отвечает прокурор Куйбышевского района г. Самары </w:t>
            </w:r>
            <w:r w:rsidRPr="00833591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Андрей Маслаков.</w:t>
            </w: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33591" w:rsidRPr="00833591" w:rsidTr="008335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91" w:rsidRPr="00833591" w:rsidRDefault="00833591" w:rsidP="00833591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21.11.2019 15:25:00 </w:t>
            </w:r>
            <w:hyperlink r:id="rId17" w:history="1">
              <w:r w:rsidRPr="00833591">
                <w:rPr>
                  <w:rFonts w:ascii="Roboto Condensed" w:eastAsia="Times New Roman" w:hAnsi="Roboto Condensed" w:cs="Times New Roman"/>
                  <w:color w:val="E05B3A"/>
                  <w:sz w:val="21"/>
                  <w:szCs w:val="21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 xml:space="preserve"> Комментирует ситуацию прокурор города Октябрьска Самарской области Евгения </w:t>
            </w:r>
            <w:proofErr w:type="spellStart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Озеруга</w:t>
            </w:r>
            <w:proofErr w:type="spellEnd"/>
            <w:r w:rsidRPr="00833591"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</w:tc>
      </w:tr>
    </w:tbl>
    <w:p w:rsidR="00DD54E5" w:rsidRDefault="00DD54E5">
      <w:bookmarkStart w:id="0" w:name="_GoBack"/>
      <w:bookmarkEnd w:id="0"/>
    </w:p>
    <w:sectPr w:rsidR="00DD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43"/>
    <w:rsid w:val="00833591"/>
    <w:rsid w:val="00A90F43"/>
    <w:rsid w:val="00D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533" TargetMode="External"/><Relationship Id="rId13" Type="http://schemas.openxmlformats.org/officeDocument/2006/relationships/hyperlink" Target="http://www.samproc.ru/regulatory/proc_answer/?ELEMENT_ID=235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proc.ru/regulatory/proc_answer/?ELEMENT_ID=23525" TargetMode="External"/><Relationship Id="rId12" Type="http://schemas.openxmlformats.org/officeDocument/2006/relationships/hyperlink" Target="http://www.samproc.ru/regulatory/proc_answer/?ELEMENT_ID=23537" TargetMode="External"/><Relationship Id="rId17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3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317" TargetMode="External"/><Relationship Id="rId11" Type="http://schemas.openxmlformats.org/officeDocument/2006/relationships/hyperlink" Target="http://www.samproc.ru/regulatory/proc_answer/?ELEMENT_ID=23318" TargetMode="Externa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hyperlink" Target="http://www.samproc.ru/regulatory/proc_answer/?ELEMENT_ID=23538" TargetMode="External"/><Relationship Id="rId10" Type="http://schemas.openxmlformats.org/officeDocument/2006/relationships/hyperlink" Target="http://www.samproc.ru/regulatory/proc_answer/?ELEMENT_ID=235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mproc.ru/regulatory/proc_answer/?ELEMENT_ID=23535" TargetMode="External"/><Relationship Id="rId14" Type="http://schemas.openxmlformats.org/officeDocument/2006/relationships/hyperlink" Target="http://www.samproc.ru/regulatory/proc_answer/?ELEMENT_ID=22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2020-09-24T11:59:00Z</dcterms:created>
  <dcterms:modified xsi:type="dcterms:W3CDTF">2020-09-24T11:59:00Z</dcterms:modified>
</cp:coreProperties>
</file>